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D9" w:rsidRPr="008F7836" w:rsidRDefault="007A76D9" w:rsidP="007A76D9">
      <w:pPr>
        <w:pStyle w:val="a4"/>
        <w:keepNext/>
        <w:rPr>
          <w:sz w:val="24"/>
          <w:szCs w:val="24"/>
        </w:rPr>
      </w:pPr>
      <w:r>
        <w:rPr>
          <w:sz w:val="24"/>
          <w:szCs w:val="24"/>
        </w:rPr>
        <w:t>ДОПЪЛНЕНИЕ КЪМ РЕГИСТЪР НА ИЗДАДЕНИТЕ РАЗРЕШИТЕЛНИ ЗА ТАКСИМЕТРОВА ДЕЙНОСТ ЗА 2018г.</w:t>
      </w:r>
    </w:p>
    <w:tbl>
      <w:tblPr>
        <w:tblStyle w:val="a3"/>
        <w:tblpPr w:leftFromText="141" w:rightFromText="141" w:vertAnchor="page" w:horzAnchor="margin" w:tblpY="2678"/>
        <w:tblW w:w="10040" w:type="dxa"/>
        <w:tblLook w:val="01E0"/>
      </w:tblPr>
      <w:tblGrid>
        <w:gridCol w:w="696"/>
        <w:gridCol w:w="534"/>
        <w:gridCol w:w="3617"/>
        <w:gridCol w:w="1410"/>
        <w:gridCol w:w="2106"/>
        <w:gridCol w:w="1677"/>
      </w:tblGrid>
      <w:tr w:rsidR="007A76D9" w:rsidTr="001058CF">
        <w:tc>
          <w:tcPr>
            <w:tcW w:w="696" w:type="dxa"/>
          </w:tcPr>
          <w:p w:rsidR="007A76D9" w:rsidRDefault="007A76D9" w:rsidP="001058CF">
            <w:r>
              <w:t>Бр.</w:t>
            </w:r>
          </w:p>
          <w:p w:rsidR="007A76D9" w:rsidRDefault="007A76D9" w:rsidP="001058CF">
            <w:proofErr w:type="spellStart"/>
            <w:r>
              <w:t>Ав</w:t>
            </w:r>
            <w:proofErr w:type="spellEnd"/>
            <w:r>
              <w:t>-</w:t>
            </w:r>
          </w:p>
          <w:p w:rsidR="007A76D9" w:rsidRDefault="007A76D9" w:rsidP="001058CF">
            <w:r>
              <w:t>Том.</w:t>
            </w:r>
          </w:p>
        </w:tc>
        <w:tc>
          <w:tcPr>
            <w:tcW w:w="534" w:type="dxa"/>
          </w:tcPr>
          <w:p w:rsidR="007A76D9" w:rsidRDefault="007A76D9" w:rsidP="001058CF">
            <w:r>
              <w:t>Бр.</w:t>
            </w:r>
          </w:p>
          <w:p w:rsidR="007A76D9" w:rsidRDefault="007A76D9" w:rsidP="001058CF">
            <w:r>
              <w:t>Ф-ми</w:t>
            </w:r>
          </w:p>
        </w:tc>
        <w:tc>
          <w:tcPr>
            <w:tcW w:w="3617" w:type="dxa"/>
          </w:tcPr>
          <w:p w:rsidR="007A76D9" w:rsidRDefault="007A76D9" w:rsidP="001058CF">
            <w:r>
              <w:t xml:space="preserve">                Фирма</w:t>
            </w:r>
          </w:p>
        </w:tc>
        <w:tc>
          <w:tcPr>
            <w:tcW w:w="1410" w:type="dxa"/>
          </w:tcPr>
          <w:p w:rsidR="007A76D9" w:rsidRDefault="007A76D9" w:rsidP="001058CF">
            <w:r>
              <w:t>Рег. № на автомобила</w:t>
            </w:r>
          </w:p>
        </w:tc>
        <w:tc>
          <w:tcPr>
            <w:tcW w:w="2106" w:type="dxa"/>
          </w:tcPr>
          <w:p w:rsidR="007A76D9" w:rsidRDefault="007A76D9" w:rsidP="001058CF">
            <w:r>
              <w:t>№ и дата на издаване на разрешителното</w:t>
            </w:r>
          </w:p>
        </w:tc>
        <w:tc>
          <w:tcPr>
            <w:tcW w:w="1677" w:type="dxa"/>
          </w:tcPr>
          <w:p w:rsidR="007A76D9" w:rsidRDefault="007A76D9" w:rsidP="001058CF">
            <w:r>
              <w:t>Валидно до</w:t>
            </w:r>
          </w:p>
        </w:tc>
      </w:tr>
      <w:tr w:rsidR="007A76D9" w:rsidTr="001058CF">
        <w:tc>
          <w:tcPr>
            <w:tcW w:w="696" w:type="dxa"/>
          </w:tcPr>
          <w:p w:rsidR="007A76D9" w:rsidRPr="007A76D9" w:rsidRDefault="007A76D9" w:rsidP="001058CF">
            <w:r>
              <w:t>73</w:t>
            </w:r>
          </w:p>
        </w:tc>
        <w:tc>
          <w:tcPr>
            <w:tcW w:w="534" w:type="dxa"/>
          </w:tcPr>
          <w:p w:rsidR="007A76D9" w:rsidRDefault="007A76D9" w:rsidP="001058CF">
            <w:r>
              <w:t>35</w:t>
            </w:r>
          </w:p>
        </w:tc>
        <w:tc>
          <w:tcPr>
            <w:tcW w:w="3617" w:type="dxa"/>
          </w:tcPr>
          <w:p w:rsidR="007A76D9" w:rsidRDefault="007A76D9" w:rsidP="001058CF">
            <w:r>
              <w:t>„КЕДА” ЕООД</w:t>
            </w:r>
          </w:p>
        </w:tc>
        <w:tc>
          <w:tcPr>
            <w:tcW w:w="1410" w:type="dxa"/>
          </w:tcPr>
          <w:p w:rsidR="007A76D9" w:rsidRDefault="007A76D9" w:rsidP="007A76D9">
            <w:r>
              <w:t>Е 08 26 МА</w:t>
            </w:r>
          </w:p>
        </w:tc>
        <w:tc>
          <w:tcPr>
            <w:tcW w:w="2106" w:type="dxa"/>
          </w:tcPr>
          <w:p w:rsidR="007A76D9" w:rsidRDefault="007A76D9" w:rsidP="007A76D9">
            <w:r>
              <w:t>35/1от06.06.2018г.</w:t>
            </w:r>
          </w:p>
        </w:tc>
        <w:tc>
          <w:tcPr>
            <w:tcW w:w="1677" w:type="dxa"/>
          </w:tcPr>
          <w:p w:rsidR="007A76D9" w:rsidRDefault="007A76D9" w:rsidP="001058CF">
            <w:r>
              <w:t>31.12.2018г.</w:t>
            </w:r>
          </w:p>
        </w:tc>
      </w:tr>
      <w:tr w:rsidR="007A76D9" w:rsidTr="001058CF">
        <w:tc>
          <w:tcPr>
            <w:tcW w:w="696" w:type="dxa"/>
          </w:tcPr>
          <w:p w:rsidR="007A76D9" w:rsidRPr="007A76D9" w:rsidRDefault="007A76D9" w:rsidP="007A76D9">
            <w:r>
              <w:t>74</w:t>
            </w:r>
          </w:p>
        </w:tc>
        <w:tc>
          <w:tcPr>
            <w:tcW w:w="534" w:type="dxa"/>
          </w:tcPr>
          <w:p w:rsidR="007A76D9" w:rsidRDefault="007A76D9" w:rsidP="007A76D9">
            <w:r>
              <w:t>2</w:t>
            </w:r>
          </w:p>
        </w:tc>
        <w:tc>
          <w:tcPr>
            <w:tcW w:w="3617" w:type="dxa"/>
          </w:tcPr>
          <w:p w:rsidR="007A76D9" w:rsidRDefault="007A76D9" w:rsidP="007A76D9">
            <w:r>
              <w:t xml:space="preserve">„Иван </w:t>
            </w:r>
            <w:proofErr w:type="spellStart"/>
            <w:r>
              <w:t>Изов</w:t>
            </w:r>
            <w:proofErr w:type="spellEnd"/>
            <w:r>
              <w:t xml:space="preserve"> 2017”ООД</w:t>
            </w:r>
          </w:p>
        </w:tc>
        <w:tc>
          <w:tcPr>
            <w:tcW w:w="1410" w:type="dxa"/>
          </w:tcPr>
          <w:p w:rsidR="007A76D9" w:rsidRDefault="007A76D9" w:rsidP="007A76D9">
            <w:r>
              <w:t xml:space="preserve">Е </w:t>
            </w:r>
            <w:r>
              <w:t>0</w:t>
            </w:r>
            <w:r>
              <w:t xml:space="preserve">5 </w:t>
            </w:r>
            <w:r>
              <w:t>3</w:t>
            </w:r>
            <w:r>
              <w:t>9 М</w:t>
            </w:r>
            <w:r>
              <w:t>Н</w:t>
            </w:r>
            <w:r>
              <w:t xml:space="preserve"> </w:t>
            </w:r>
          </w:p>
        </w:tc>
        <w:tc>
          <w:tcPr>
            <w:tcW w:w="2106" w:type="dxa"/>
          </w:tcPr>
          <w:p w:rsidR="007A76D9" w:rsidRDefault="007A76D9" w:rsidP="007A76D9">
            <w:r>
              <w:t>2/</w:t>
            </w:r>
            <w:r>
              <w:t>2</w:t>
            </w:r>
            <w:r>
              <w:t>от1</w:t>
            </w:r>
            <w:r>
              <w:t>1</w:t>
            </w:r>
            <w:r>
              <w:t>.0</w:t>
            </w:r>
            <w:r>
              <w:t>6</w:t>
            </w:r>
            <w:r>
              <w:t>.2018г.</w:t>
            </w:r>
          </w:p>
        </w:tc>
        <w:tc>
          <w:tcPr>
            <w:tcW w:w="1677" w:type="dxa"/>
          </w:tcPr>
          <w:p w:rsidR="007A76D9" w:rsidRDefault="007A76D9" w:rsidP="007A76D9">
            <w:r>
              <w:t>31.12.2018г.</w:t>
            </w:r>
          </w:p>
        </w:tc>
      </w:tr>
      <w:tr w:rsidR="007A76D9" w:rsidTr="001058CF">
        <w:tc>
          <w:tcPr>
            <w:tcW w:w="696" w:type="dxa"/>
          </w:tcPr>
          <w:p w:rsidR="007A76D9" w:rsidRPr="007A76D9" w:rsidRDefault="007A76D9" w:rsidP="007A76D9">
            <w:r>
              <w:t>75</w:t>
            </w:r>
          </w:p>
        </w:tc>
        <w:tc>
          <w:tcPr>
            <w:tcW w:w="534" w:type="dxa"/>
          </w:tcPr>
          <w:p w:rsidR="007A76D9" w:rsidRDefault="007A76D9" w:rsidP="007A76D9">
            <w:r>
              <w:t>36</w:t>
            </w:r>
          </w:p>
        </w:tc>
        <w:tc>
          <w:tcPr>
            <w:tcW w:w="3617" w:type="dxa"/>
          </w:tcPr>
          <w:p w:rsidR="007A76D9" w:rsidRDefault="007A76D9" w:rsidP="007A76D9">
            <w:r>
              <w:t xml:space="preserve">ЕТ”КВР-Единство-Костадин </w:t>
            </w:r>
            <w:proofErr w:type="spellStart"/>
            <w:r>
              <w:t>Тафраджиев</w:t>
            </w:r>
            <w:proofErr w:type="spellEnd"/>
          </w:p>
        </w:tc>
        <w:tc>
          <w:tcPr>
            <w:tcW w:w="1410" w:type="dxa"/>
          </w:tcPr>
          <w:p w:rsidR="007A76D9" w:rsidRDefault="007A76D9" w:rsidP="007A76D9">
            <w:r>
              <w:t xml:space="preserve">Е 17 67 </w:t>
            </w:r>
            <w:proofErr w:type="spellStart"/>
            <w:r>
              <w:t>Мн</w:t>
            </w:r>
            <w:proofErr w:type="spellEnd"/>
          </w:p>
        </w:tc>
        <w:tc>
          <w:tcPr>
            <w:tcW w:w="2106" w:type="dxa"/>
          </w:tcPr>
          <w:p w:rsidR="007A76D9" w:rsidRDefault="007A76D9" w:rsidP="007A76D9">
            <w:r>
              <w:t>36/1от12.06.2018г.</w:t>
            </w:r>
          </w:p>
        </w:tc>
        <w:tc>
          <w:tcPr>
            <w:tcW w:w="1677" w:type="dxa"/>
          </w:tcPr>
          <w:p w:rsidR="007A76D9" w:rsidRDefault="007A76D9" w:rsidP="007A76D9">
            <w:r>
              <w:t>31.12.2018г.</w:t>
            </w:r>
          </w:p>
        </w:tc>
      </w:tr>
      <w:tr w:rsidR="007A76D9" w:rsidTr="001058CF">
        <w:tc>
          <w:tcPr>
            <w:tcW w:w="696" w:type="dxa"/>
          </w:tcPr>
          <w:p w:rsidR="007A76D9" w:rsidRDefault="007A76D9" w:rsidP="007A76D9"/>
        </w:tc>
        <w:tc>
          <w:tcPr>
            <w:tcW w:w="534" w:type="dxa"/>
          </w:tcPr>
          <w:p w:rsidR="007A76D9" w:rsidRDefault="007A76D9" w:rsidP="007A76D9"/>
        </w:tc>
        <w:tc>
          <w:tcPr>
            <w:tcW w:w="3617" w:type="dxa"/>
          </w:tcPr>
          <w:p w:rsidR="007A76D9" w:rsidRDefault="007A76D9" w:rsidP="007A76D9">
            <w:r>
              <w:t xml:space="preserve"> БРО</w:t>
            </w:r>
            <w:r>
              <w:t>Й</w:t>
            </w:r>
            <w:r>
              <w:t xml:space="preserve"> АВТОМОБИЛИ</w:t>
            </w:r>
            <w:r>
              <w:t xml:space="preserve"> - 75</w:t>
            </w:r>
          </w:p>
        </w:tc>
        <w:tc>
          <w:tcPr>
            <w:tcW w:w="1410" w:type="dxa"/>
          </w:tcPr>
          <w:p w:rsidR="007A76D9" w:rsidRDefault="007A76D9" w:rsidP="007A76D9"/>
        </w:tc>
        <w:tc>
          <w:tcPr>
            <w:tcW w:w="2106" w:type="dxa"/>
          </w:tcPr>
          <w:p w:rsidR="007A76D9" w:rsidRDefault="007A76D9" w:rsidP="007A76D9"/>
        </w:tc>
        <w:tc>
          <w:tcPr>
            <w:tcW w:w="1677" w:type="dxa"/>
          </w:tcPr>
          <w:p w:rsidR="007A76D9" w:rsidRDefault="007A76D9" w:rsidP="007A76D9"/>
        </w:tc>
      </w:tr>
      <w:tr w:rsidR="007A76D9" w:rsidTr="001058CF">
        <w:tc>
          <w:tcPr>
            <w:tcW w:w="696" w:type="dxa"/>
          </w:tcPr>
          <w:p w:rsidR="007A76D9" w:rsidRDefault="007A76D9" w:rsidP="007A76D9"/>
        </w:tc>
        <w:tc>
          <w:tcPr>
            <w:tcW w:w="534" w:type="dxa"/>
          </w:tcPr>
          <w:p w:rsidR="007A76D9" w:rsidRDefault="007A76D9" w:rsidP="007A76D9"/>
        </w:tc>
        <w:tc>
          <w:tcPr>
            <w:tcW w:w="3617" w:type="dxa"/>
          </w:tcPr>
          <w:p w:rsidR="007A76D9" w:rsidRDefault="007A76D9" w:rsidP="007A76D9">
            <w:r>
              <w:t>БРО</w:t>
            </w:r>
            <w:r>
              <w:t xml:space="preserve">Й </w:t>
            </w:r>
            <w:r w:rsidR="00F23F49">
              <w:t>ПРЕВОЗВАЧИ - 36</w:t>
            </w:r>
          </w:p>
        </w:tc>
        <w:tc>
          <w:tcPr>
            <w:tcW w:w="1410" w:type="dxa"/>
          </w:tcPr>
          <w:p w:rsidR="007A76D9" w:rsidRDefault="007A76D9" w:rsidP="007A76D9"/>
        </w:tc>
        <w:tc>
          <w:tcPr>
            <w:tcW w:w="2106" w:type="dxa"/>
          </w:tcPr>
          <w:p w:rsidR="007A76D9" w:rsidRDefault="007A76D9" w:rsidP="007A76D9"/>
        </w:tc>
        <w:tc>
          <w:tcPr>
            <w:tcW w:w="1677" w:type="dxa"/>
          </w:tcPr>
          <w:p w:rsidR="007A76D9" w:rsidRDefault="007A76D9" w:rsidP="007A76D9"/>
        </w:tc>
      </w:tr>
    </w:tbl>
    <w:p w:rsidR="00F9362A" w:rsidRDefault="00F9362A"/>
    <w:sectPr w:rsidR="00F9362A" w:rsidSect="001C20F1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A76D9"/>
    <w:rsid w:val="001C20F1"/>
    <w:rsid w:val="007A76D9"/>
    <w:rsid w:val="00F23F49"/>
    <w:rsid w:val="00F739EA"/>
    <w:rsid w:val="00F9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7A76D9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ani-k</dc:creator>
  <cp:keywords/>
  <dc:description/>
  <cp:lastModifiedBy>ani-k</cp:lastModifiedBy>
  <cp:revision>1</cp:revision>
  <dcterms:created xsi:type="dcterms:W3CDTF">2018-06-14T10:21:00Z</dcterms:created>
  <dcterms:modified xsi:type="dcterms:W3CDTF">2018-06-14T10:33:00Z</dcterms:modified>
</cp:coreProperties>
</file>