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64"/>
      </w:tblGrid>
      <w:tr w:rsidR="00A55A2A" w:rsidRPr="00666063" w:rsidTr="00F523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5A2A" w:rsidRPr="00666063" w:rsidRDefault="00A55A2A" w:rsidP="00F52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bookmarkStart w:id="0" w:name="to_paragraph_id27060115"/>
            <w:bookmarkEnd w:id="0"/>
            <w:r w:rsidRPr="006660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Приложение № 9</w:t>
            </w:r>
            <w:r w:rsidRPr="006660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A55A2A" w:rsidRPr="00666063" w:rsidRDefault="00A55A2A" w:rsidP="00F52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6606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към </w:t>
            </w:r>
            <w:hyperlink r:id="rId4" w:history="1">
              <w:r w:rsidRPr="00666063">
                <w:rPr>
                  <w:rFonts w:ascii="Times New Roman" w:eastAsia="Times New Roman" w:hAnsi="Times New Roman" w:cs="Times New Roman"/>
                  <w:color w:val="000000"/>
                  <w:lang w:eastAsia="bg-BG"/>
                </w:rPr>
                <w:t>чл. 62</w:t>
              </w:r>
            </w:hyperlink>
          </w:p>
        </w:tc>
      </w:tr>
    </w:tbl>
    <w:p w:rsidR="00A55A2A" w:rsidRPr="00666063" w:rsidRDefault="00A55A2A" w:rsidP="00A55A2A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lang w:eastAsia="bg-BG"/>
        </w:rPr>
      </w:pPr>
      <w:r w:rsidRPr="00666063">
        <w:rPr>
          <w:rFonts w:ascii="Times New Roman" w:eastAsia="Times New Roman" w:hAnsi="Times New Roman" w:cs="Times New Roman"/>
          <w:vanish/>
          <w:lang w:eastAsia="bg-BG"/>
        </w:rPr>
        <w:t> </w:t>
      </w:r>
    </w:p>
    <w:p w:rsidR="00A55A2A" w:rsidRPr="00666063" w:rsidRDefault="00A55A2A" w:rsidP="00A55A2A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lang w:eastAsia="bg-BG"/>
        </w:rPr>
      </w:pPr>
      <w:r w:rsidRPr="00666063">
        <w:rPr>
          <w:rFonts w:ascii="Times New Roman" w:eastAsia="Times New Roman" w:hAnsi="Times New Roman" w:cs="Times New Roman"/>
          <w:vanish/>
          <w:lang w:eastAsia="bg-BG"/>
        </w:rPr>
        <w:t> </w:t>
      </w:r>
    </w:p>
    <w:p w:rsidR="00A55A2A" w:rsidRPr="00666063" w:rsidRDefault="00A55A2A" w:rsidP="00A55A2A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lang w:eastAsia="bg-BG"/>
        </w:rPr>
      </w:pPr>
      <w:r w:rsidRPr="00666063">
        <w:rPr>
          <w:rFonts w:ascii="Times New Roman" w:eastAsia="Times New Roman" w:hAnsi="Times New Roman" w:cs="Times New Roman"/>
          <w:vanish/>
          <w:lang w:eastAsia="bg-BG"/>
        </w:rPr>
        <w:t> </w:t>
      </w:r>
    </w:p>
    <w:p w:rsidR="00A55A2A" w:rsidRPr="00666063" w:rsidRDefault="00A55A2A" w:rsidP="00A55A2A">
      <w:pPr>
        <w:shd w:val="clear" w:color="auto" w:fill="FFFFFF"/>
        <w:spacing w:after="0" w:line="75" w:lineRule="atLeast"/>
        <w:rPr>
          <w:rFonts w:ascii="Times New Roman" w:eastAsia="Times New Roman" w:hAnsi="Times New Roman" w:cs="Times New Roman"/>
          <w:vanish/>
          <w:lang w:eastAsia="bg-BG"/>
        </w:rPr>
      </w:pPr>
      <w:r w:rsidRPr="00666063">
        <w:rPr>
          <w:rFonts w:ascii="Times New Roman" w:eastAsia="Times New Roman" w:hAnsi="Times New Roman" w:cs="Times New Roman"/>
          <w:vanish/>
          <w:lang w:eastAsia="bg-BG"/>
        </w:rPr>
        <w:t> </w:t>
      </w:r>
    </w:p>
    <w:tbl>
      <w:tblPr>
        <w:tblW w:w="0" w:type="auto"/>
        <w:tblCellSpacing w:w="15" w:type="dxa"/>
        <w:tblLayout w:type="fixed"/>
        <w:tblCellMar>
          <w:top w:w="225" w:type="dxa"/>
          <w:left w:w="0" w:type="dxa"/>
          <w:bottom w:w="225" w:type="dxa"/>
          <w:right w:w="0" w:type="dxa"/>
        </w:tblCellMar>
        <w:tblLook w:val="04A0"/>
      </w:tblPr>
      <w:tblGrid>
        <w:gridCol w:w="9144"/>
      </w:tblGrid>
      <w:tr w:rsidR="00A55A2A" w:rsidRPr="00666063" w:rsidTr="00A55A2A">
        <w:trPr>
          <w:tblCellSpacing w:w="15" w:type="dxa"/>
        </w:trPr>
        <w:tc>
          <w:tcPr>
            <w:tcW w:w="90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925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25"/>
            </w:tblGrid>
            <w:tr w:rsidR="00A55A2A" w:rsidRPr="00666063" w:rsidTr="001C6B22">
              <w:tc>
                <w:tcPr>
                  <w:tcW w:w="89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bookmarkStart w:id="1" w:name="to_paragraph_id27125899"/>
                  <w:bookmarkEnd w:id="1"/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ОБЩИНА 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 xml:space="preserve">- 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ПЕТРИЧ</w:t>
                  </w:r>
                </w:p>
              </w:tc>
            </w:tr>
            <w:tr w:rsidR="00A55A2A" w:rsidRPr="00666063" w:rsidTr="001C6B22">
              <w:tc>
                <w:tcPr>
                  <w:tcW w:w="89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ОБЛАСТ - БЛАГОЕВГРАД</w:t>
                  </w:r>
                </w:p>
              </w:tc>
            </w:tr>
            <w:tr w:rsidR="00A55A2A" w:rsidRPr="00666063" w:rsidTr="001C6B22">
              <w:tc>
                <w:tcPr>
                  <w:tcW w:w="89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СПРАВКА</w:t>
                  </w:r>
                </w:p>
              </w:tc>
            </w:tr>
            <w:tr w:rsidR="00A55A2A" w:rsidRPr="00666063" w:rsidTr="001C6B22">
              <w:tc>
                <w:tcPr>
                  <w:tcW w:w="89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A2A" w:rsidRPr="00666063" w:rsidRDefault="00A55A2A" w:rsidP="001C6B22">
                  <w:pPr>
                    <w:tabs>
                      <w:tab w:val="left" w:pos="935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за предоставените на всеки един от превозвачите, осъществяващи превози на територията на общината, средства за компенсиране на превозвачите за извършените безплатни и по намалени цени превози по автомобилния транспорт и за субсидиране на извършените превози по нерентабилни автобусни линии във вътрешноградския транспорт и транспорта в планински и други райони</w:t>
                  </w:r>
                </w:p>
              </w:tc>
            </w:tr>
            <w:tr w:rsidR="00A55A2A" w:rsidRPr="00666063" w:rsidTr="001C6B22">
              <w:tc>
                <w:tcPr>
                  <w:tcW w:w="892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A2A" w:rsidRPr="00666063" w:rsidRDefault="00A55A2A" w:rsidP="001C6B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bg-BG"/>
                    </w:rPr>
                    <w:t>за 2017 година</w:t>
                  </w:r>
                </w:p>
              </w:tc>
            </w:tr>
          </w:tbl>
          <w:p w:rsidR="00A55A2A" w:rsidRPr="00666063" w:rsidRDefault="00A55A2A" w:rsidP="00F52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6606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  <w:tbl>
            <w:tblPr>
              <w:tblW w:w="89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21"/>
              <w:gridCol w:w="2236"/>
              <w:gridCol w:w="1983"/>
              <w:gridCol w:w="1528"/>
              <w:gridCol w:w="1587"/>
              <w:gridCol w:w="1245"/>
            </w:tblGrid>
            <w:tr w:rsidR="00A55A2A" w:rsidRPr="00666063" w:rsidTr="00A55A2A">
              <w:tc>
                <w:tcPr>
                  <w:tcW w:w="3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№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br/>
                    <w:t>по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br/>
                    <w:t>ред</w:t>
                  </w:r>
                </w:p>
              </w:tc>
              <w:tc>
                <w:tcPr>
                  <w:tcW w:w="22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Превозвач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br/>
                    <w:t>(наименование, ЕИК,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br/>
                    <w:t>седалище и адрес на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br/>
                    <w:t>управление)</w:t>
                  </w:r>
                </w:p>
              </w:tc>
              <w:tc>
                <w:tcPr>
                  <w:tcW w:w="509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Компенсации за безплатен и по намалени цени превоз на: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Субсидии за нерентабилни автобусни линии по вътрешноградския и междуселищния транспорт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br/>
                    <w:t>(общо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)</w:t>
                  </w:r>
                </w:p>
              </w:tc>
            </w:tr>
            <w:tr w:rsidR="00A55A2A" w:rsidRPr="00666063" w:rsidTr="00A55A2A">
              <w:tc>
                <w:tcPr>
                  <w:tcW w:w="3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223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ветерани, военноинвалиди, </w:t>
                  </w:r>
                  <w:proofErr w:type="spellStart"/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военнопострадали</w:t>
                  </w:r>
                  <w:proofErr w:type="spellEnd"/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, деца, учащи, пенсионери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br/>
                    <w:t>(общо)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служителите по чл. 19, т. 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деца и 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br/>
                    <w:t xml:space="preserve">ученици до 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br/>
                    <w:t>16 години</w:t>
                  </w:r>
                </w:p>
              </w:tc>
              <w:tc>
                <w:tcPr>
                  <w:tcW w:w="1245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</w:tc>
            </w:tr>
            <w:tr w:rsidR="00A55A2A" w:rsidRPr="00666063" w:rsidTr="00A55A2A">
              <w:tc>
                <w:tcPr>
                  <w:tcW w:w="3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2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3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55A2A" w:rsidRPr="00666063" w:rsidRDefault="00A55A2A" w:rsidP="00F523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6</w:t>
                  </w:r>
                </w:p>
              </w:tc>
            </w:tr>
            <w:tr w:rsidR="00A55A2A" w:rsidRPr="005D60E0" w:rsidTr="00A55A2A">
              <w:tc>
                <w:tcPr>
                  <w:tcW w:w="3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1.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ЕТ”ЧОНА-Александър Петков”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ЕИК </w:t>
                  </w:r>
                  <w:r w:rsidRPr="005D60E0"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101135984,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гр.Петрич, ул.”Екзарх Йосиф”№ 9 А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 70941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BB1B80" w:rsidRDefault="00A55A2A" w:rsidP="00BB1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   </w:t>
                  </w: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>48689</w:t>
                  </w: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,</w:t>
                  </w:r>
                  <w:r w:rsidR="00BB1B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>44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   2592</w:t>
                  </w:r>
                </w:p>
              </w:tc>
            </w:tr>
            <w:tr w:rsidR="00A55A2A" w:rsidRPr="005D60E0" w:rsidTr="00A55A2A">
              <w:tc>
                <w:tcPr>
                  <w:tcW w:w="3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2.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ЕТ”Барут-Богдан Ангелов-Цвета </w:t>
                  </w:r>
                  <w:proofErr w:type="spellStart"/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Анге</w:t>
                  </w:r>
                  <w:proofErr w:type="spellEnd"/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-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Лова”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ЕИК </w:t>
                  </w:r>
                  <w:r w:rsidRPr="005D60E0"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101590263,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гр.Петрич, ул.”Гоце Делчев”№ 25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  6425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1914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       820,44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   8921</w:t>
                  </w:r>
                </w:p>
              </w:tc>
            </w:tr>
            <w:tr w:rsidR="00A55A2A" w:rsidRPr="005D60E0" w:rsidTr="00A55A2A">
              <w:tc>
                <w:tcPr>
                  <w:tcW w:w="3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3.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„АСКИ”ЕООД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ЕИК101573527,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гр.Петрич, ул.”Гоце Делчев”№ 28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   474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 587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    999</w:t>
                  </w:r>
                </w:p>
              </w:tc>
            </w:tr>
            <w:tr w:rsidR="00A55A2A" w:rsidRPr="005D60E0" w:rsidTr="00A55A2A">
              <w:tc>
                <w:tcPr>
                  <w:tcW w:w="3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4.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„ИТАЛТРАНС 08” ЕООД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ЕИК 200135473,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гр.Петрич, ул.”Марица”№ 14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 49573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1327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BB1B80" w:rsidRDefault="00A55A2A" w:rsidP="00BB1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    3457</w:t>
                  </w:r>
                  <w:r w:rsidR="00BB1B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>5</w:t>
                  </w: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,</w:t>
                  </w:r>
                  <w:r w:rsidR="00BB1B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>16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   4325</w:t>
                  </w:r>
                </w:p>
              </w:tc>
            </w:tr>
            <w:tr w:rsidR="00A55A2A" w:rsidRPr="005D60E0" w:rsidTr="005D60E0">
              <w:trPr>
                <w:trHeight w:val="1015"/>
              </w:trPr>
              <w:tc>
                <w:tcPr>
                  <w:tcW w:w="3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5.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„Комфорт </w:t>
                  </w:r>
                  <w:proofErr w:type="spellStart"/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травъл</w:t>
                  </w:r>
                  <w:proofErr w:type="spellEnd"/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”ЕООД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6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ЕИК201510200,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гр.Петрич, ул.”Ильо Войвода”№13</w:t>
                  </w:r>
                </w:p>
              </w:tc>
              <w:tc>
                <w:tcPr>
                  <w:tcW w:w="19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5D60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69763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 1914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BB1B80" w:rsidRDefault="00A55A2A" w:rsidP="00BB1B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   15113,</w:t>
                  </w:r>
                  <w:r w:rsidR="00BB1B8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>35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  <w:t xml:space="preserve">          3514</w:t>
                  </w:r>
                </w:p>
              </w:tc>
            </w:tr>
            <w:tr w:rsidR="00A55A2A" w:rsidRPr="005D60E0" w:rsidTr="00A55A2A">
              <w:trPr>
                <w:trHeight w:val="319"/>
              </w:trPr>
              <w:tc>
                <w:tcPr>
                  <w:tcW w:w="32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6.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„Рай </w:t>
                  </w:r>
                  <w:proofErr w:type="spellStart"/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трип</w:t>
                  </w:r>
                  <w:proofErr w:type="spellEnd"/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”ЕООД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ЕИК202729342,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с.Скрът,Общ.Петрич</w:t>
                  </w: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ул.”Г.Димитров”-48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</w:p>
                <w:p w:rsidR="00A55A2A" w:rsidRPr="005D60E0" w:rsidRDefault="005D60E0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</w:pPr>
                  <w:r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 xml:space="preserve">    </w:t>
                  </w:r>
                  <w:r w:rsidR="00A55A2A" w:rsidRPr="005D60E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t>20433,60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55A2A" w:rsidRPr="005D60E0" w:rsidRDefault="00A55A2A" w:rsidP="00F523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bg-BG"/>
                    </w:rPr>
                  </w:pPr>
                </w:p>
              </w:tc>
            </w:tr>
          </w:tbl>
          <w:p w:rsidR="005D60E0" w:rsidRDefault="005D60E0" w:rsidP="00F52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D21543" w:rsidRDefault="005D60E0" w:rsidP="00F52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Изготвил:</w:t>
            </w:r>
            <w:r w:rsidR="00D21543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                         Съгласувал:</w:t>
            </w:r>
          </w:p>
          <w:p w:rsidR="005D60E0" w:rsidRDefault="00D21543" w:rsidP="00F52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Гл.експерт”ИД”-Анна Кирова                                 Зам.кмет-Илко Стоянов</w:t>
            </w:r>
          </w:p>
          <w:p w:rsidR="005D60E0" w:rsidRDefault="00D21543" w:rsidP="00F52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                                                  </w:t>
            </w:r>
          </w:p>
          <w:p w:rsidR="00A55A2A" w:rsidRPr="00666063" w:rsidRDefault="00A55A2A" w:rsidP="00F52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666063">
              <w:rPr>
                <w:rFonts w:ascii="Times New Roman" w:eastAsia="Times New Roman" w:hAnsi="Times New Roman" w:cs="Times New Roman"/>
                <w:vanish/>
                <w:color w:val="000000"/>
                <w:lang w:eastAsia="bg-BG"/>
              </w:rPr>
              <w:t> </w:t>
            </w:r>
          </w:p>
          <w:tbl>
            <w:tblPr>
              <w:tblW w:w="9639" w:type="dxa"/>
              <w:tblInd w:w="7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10"/>
              <w:gridCol w:w="3827"/>
              <w:gridCol w:w="3402"/>
            </w:tblGrid>
            <w:tr w:rsidR="00A55A2A" w:rsidRPr="00666063" w:rsidTr="005D60E0">
              <w:trPr>
                <w:trHeight w:val="1413"/>
              </w:trPr>
              <w:tc>
                <w:tcPr>
                  <w:tcW w:w="2410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55A2A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A55A2A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5D60E0" w:rsidRDefault="005D60E0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5D60E0" w:rsidRDefault="005D60E0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D21543" w:rsidRDefault="00D21543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A55A2A" w:rsidRPr="00666063" w:rsidRDefault="00A55A2A" w:rsidP="00817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Дата: </w:t>
                  </w:r>
                  <w:r w:rsidR="00817248"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  <w:t>21</w:t>
                  </w:r>
                  <w:r w:rsidR="00817248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.03.2018г.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543" w:rsidRDefault="00D21543" w:rsidP="005D6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5D60E0" w:rsidRDefault="005D60E0" w:rsidP="005D6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Г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л. счетоводител: ............................</w:t>
                  </w:r>
                </w:p>
                <w:p w:rsidR="005D60E0" w:rsidRPr="00666063" w:rsidRDefault="005D60E0" w:rsidP="005D6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/Емилия </w:t>
                  </w:r>
                  <w:proofErr w:type="spellStart"/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Стамчева</w:t>
                  </w:r>
                  <w:proofErr w:type="spellEnd"/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/</w:t>
                  </w:r>
                </w:p>
                <w:p w:rsidR="00A55A2A" w:rsidRPr="00666063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</w:pPr>
                </w:p>
                <w:p w:rsidR="00A55A2A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A55A2A" w:rsidRPr="004E420A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                         </w:t>
                  </w:r>
                </w:p>
              </w:tc>
              <w:tc>
                <w:tcPr>
                  <w:tcW w:w="3402" w:type="dxa"/>
                  <w:tcBorders>
                    <w:top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21543" w:rsidRDefault="00D21543" w:rsidP="005D6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</w:p>
                <w:p w:rsidR="005D60E0" w:rsidRPr="00666063" w:rsidRDefault="00D21543" w:rsidP="005D6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К</w:t>
                  </w:r>
                  <w:r w:rsidR="005D60E0"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мет: ......................................</w:t>
                  </w:r>
                </w:p>
                <w:p w:rsidR="00A55A2A" w:rsidRPr="00666063" w:rsidRDefault="005D60E0" w:rsidP="005D60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             </w:t>
                  </w:r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 xml:space="preserve">/Димитър </w:t>
                  </w:r>
                  <w:proofErr w:type="spellStart"/>
                  <w:r w:rsidRPr="00666063"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Бръчко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bg-BG"/>
                    </w:rPr>
                    <w:t>/</w:t>
                  </w:r>
                </w:p>
                <w:p w:rsidR="00A55A2A" w:rsidRPr="00666063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</w:pPr>
                </w:p>
                <w:p w:rsidR="00A55A2A" w:rsidRPr="004E420A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</w:pPr>
                </w:p>
                <w:p w:rsidR="00A55A2A" w:rsidRPr="004E420A" w:rsidRDefault="00A55A2A" w:rsidP="00F523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val="en-US" w:eastAsia="bg-BG"/>
                    </w:rPr>
                  </w:pPr>
                </w:p>
              </w:tc>
            </w:tr>
          </w:tbl>
          <w:p w:rsidR="00A55A2A" w:rsidRPr="00666063" w:rsidRDefault="00A55A2A" w:rsidP="00F52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F9362A" w:rsidRPr="00817248" w:rsidRDefault="00F9362A"/>
    <w:sectPr w:rsidR="00F9362A" w:rsidRPr="00817248" w:rsidSect="005D60E0">
      <w:pgSz w:w="11906" w:h="16838"/>
      <w:pgMar w:top="720" w:right="1411" w:bottom="81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5A2A"/>
    <w:rsid w:val="001C20F1"/>
    <w:rsid w:val="001C6B22"/>
    <w:rsid w:val="00281651"/>
    <w:rsid w:val="0033783A"/>
    <w:rsid w:val="003C04E7"/>
    <w:rsid w:val="004E420A"/>
    <w:rsid w:val="005D1178"/>
    <w:rsid w:val="005D60E0"/>
    <w:rsid w:val="007629EF"/>
    <w:rsid w:val="00817248"/>
    <w:rsid w:val="00A55A2A"/>
    <w:rsid w:val="00AA7737"/>
    <w:rsid w:val="00BB1B80"/>
    <w:rsid w:val="00D21543"/>
    <w:rsid w:val="00F9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pis://Base=NARH&amp;DocCode=83871&amp;ToPar=Art62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ani-k</dc:creator>
  <cp:keywords/>
  <dc:description/>
  <cp:lastModifiedBy>ani-k</cp:lastModifiedBy>
  <cp:revision>6</cp:revision>
  <cp:lastPrinted>2018-03-21T07:53:00Z</cp:lastPrinted>
  <dcterms:created xsi:type="dcterms:W3CDTF">2018-03-14T07:09:00Z</dcterms:created>
  <dcterms:modified xsi:type="dcterms:W3CDTF">2018-03-21T13:07:00Z</dcterms:modified>
</cp:coreProperties>
</file>